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黑体" w:cs="仿宋_GB2312"/>
          <w:sz w:val="32"/>
          <w:lang w:eastAsia="zh-CN"/>
        </w:rPr>
      </w:pPr>
      <w:r>
        <w:rPr>
          <w:rFonts w:hint="eastAsia" w:ascii="黑体" w:hAnsi="黑体" w:eastAsia="黑体" w:cs="黑体"/>
          <w:sz w:val="32"/>
        </w:rPr>
        <w:t>附件</w:t>
      </w:r>
    </w:p>
    <w:p>
      <w:pPr>
        <w:spacing w:line="480" w:lineRule="exact"/>
        <w:ind w:left="1807" w:hanging="1801" w:hangingChars="500"/>
        <w:jc w:val="center"/>
        <w:rPr>
          <w:rFonts w:hint="eastAsia" w:ascii="方正小标宋简体" w:hAnsi="方正小标宋简体" w:eastAsia="方正小标宋简体" w:cs="方正小标宋简体"/>
          <w:b/>
          <w:bCs/>
          <w:sz w:val="36"/>
          <w:szCs w:val="36"/>
        </w:rPr>
      </w:pPr>
      <w:bookmarkStart w:id="0" w:name="_GoBack"/>
      <w:r>
        <w:rPr>
          <w:rFonts w:hint="eastAsia" w:ascii="方正小标宋简体" w:hAnsi="方正小标宋简体" w:eastAsia="方正小标宋简体" w:cs="方正小标宋简体"/>
          <w:b/>
          <w:bCs/>
          <w:sz w:val="36"/>
          <w:szCs w:val="36"/>
        </w:rPr>
        <w:t>网上信息确认流程及所需提交材料及标准</w:t>
      </w:r>
      <w:bookmarkEnd w:id="0"/>
    </w:p>
    <w:p>
      <w:pPr>
        <w:widowControl/>
        <w:shd w:val="clear" w:color="auto" w:fill="FFFFFF"/>
        <w:ind w:firstLine="480"/>
        <w:rPr>
          <w:rFonts w:hint="eastAsia" w:ascii="仿宋_GB2312" w:hAnsi="仿宋_GB2312" w:eastAsia="仿宋_GB2312" w:cs="仿宋_GB2312"/>
          <w:sz w:val="32"/>
          <w:shd w:val="clear" w:color="auto" w:fill="auto"/>
        </w:rPr>
      </w:pPr>
    </w:p>
    <w:p>
      <w:pPr>
        <w:widowControl/>
        <w:shd w:val="clear" w:color="auto" w:fill="FFFFFF"/>
        <w:ind w:firstLine="480"/>
        <w:rPr>
          <w:rFonts w:hint="eastAsia" w:ascii="仿宋_GB2312" w:hAnsi="仿宋_GB2312" w:eastAsia="仿宋_GB2312" w:cs="仿宋_GB2312"/>
          <w:sz w:val="32"/>
        </w:rPr>
      </w:pPr>
      <w:r>
        <w:rPr>
          <w:rFonts w:hint="eastAsia" w:ascii="黑体" w:hAnsi="黑体" w:eastAsia="黑体" w:cs="黑体"/>
          <w:sz w:val="30"/>
          <w:szCs w:val="30"/>
          <w:shd w:val="clear" w:color="auto" w:fill="auto"/>
        </w:rPr>
        <w:t>一、网上确认流程</w:t>
      </w:r>
    </w:p>
    <w:p>
      <w:pPr>
        <w:widowControl/>
        <w:shd w:val="clear" w:color="auto" w:fill="FFFFFF"/>
        <w:ind w:firstLine="420"/>
        <w:jc w:val="center"/>
        <w:rPr>
          <w:rFonts w:hint="eastAsia" w:ascii="仿宋_GB2312" w:hAnsi="仿宋_GB2312" w:eastAsia="仿宋_GB2312" w:cs="仿宋_GB2312"/>
          <w:sz w:val="32"/>
        </w:rPr>
      </w:pPr>
      <w:r>
        <w:rPr>
          <w:rFonts w:hint="eastAsia" w:ascii="仿宋_GB2312" w:hAnsi="仿宋_GB2312" w:eastAsia="仿宋_GB2312" w:cs="仿宋_GB2312"/>
          <w:sz w:val="32"/>
          <w:shd w:val="clear" w:color="auto" w:fill="auto"/>
        </w:rPr>
        <w:drawing>
          <wp:inline distT="0" distB="0" distL="114300" distR="114300">
            <wp:extent cx="5196840" cy="6362700"/>
            <wp:effectExtent l="0" t="0" r="0" b="7620"/>
            <wp:docPr id="1" name="图片 1"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8"/>
                    <pic:cNvPicPr>
                      <a:picLocks noChangeAspect="1"/>
                    </pic:cNvPicPr>
                  </pic:nvPicPr>
                  <pic:blipFill>
                    <a:blip r:embed="rId6"/>
                    <a:stretch>
                      <a:fillRect/>
                    </a:stretch>
                  </pic:blipFill>
                  <pic:spPr>
                    <a:xfrm>
                      <a:off x="0" y="0"/>
                      <a:ext cx="5196840" cy="6362700"/>
                    </a:xfrm>
                    <a:prstGeom prst="rect">
                      <a:avLst/>
                    </a:prstGeom>
                    <a:noFill/>
                    <a:ln>
                      <a:noFill/>
                    </a:ln>
                  </pic:spPr>
                </pic:pic>
              </a:graphicData>
            </a:graphic>
          </wp:inline>
        </w:drawing>
      </w:r>
    </w:p>
    <w:p>
      <w:pPr>
        <w:widowControl/>
        <w:shd w:val="clear" w:color="auto" w:fill="FFFFFF"/>
        <w:ind w:firstLine="480"/>
        <w:rPr>
          <w:rFonts w:hint="eastAsia" w:ascii="黑体" w:hAnsi="黑体" w:eastAsia="黑体" w:cs="黑体"/>
          <w:sz w:val="30"/>
          <w:szCs w:val="30"/>
        </w:rPr>
      </w:pPr>
      <w:r>
        <w:rPr>
          <w:rFonts w:hint="eastAsia" w:ascii="黑体" w:hAnsi="黑体" w:eastAsia="黑体" w:cs="黑体"/>
          <w:sz w:val="30"/>
          <w:szCs w:val="30"/>
          <w:shd w:val="clear" w:color="auto" w:fill="auto"/>
        </w:rPr>
        <w:t>二、网上信息确认需提交材料标准</w:t>
      </w:r>
    </w:p>
    <w:p>
      <w:pPr>
        <w:widowControl/>
        <w:shd w:val="clear" w:color="auto" w:fill="FFFFFF"/>
        <w:spacing w:line="500" w:lineRule="exact"/>
        <w:ind w:firstLine="482"/>
        <w:rPr>
          <w:rFonts w:hint="eastAsia" w:ascii="楷体_GB2312" w:hAnsi="楷体_GB2312" w:eastAsia="楷体_GB2312" w:cs="楷体_GB2312"/>
          <w:sz w:val="30"/>
          <w:szCs w:val="30"/>
          <w:shd w:val="clear" w:color="auto" w:fill="auto"/>
        </w:rPr>
      </w:pPr>
      <w:r>
        <w:rPr>
          <w:rFonts w:hint="eastAsia" w:ascii="楷体_GB2312" w:hAnsi="楷体_GB2312" w:eastAsia="楷体_GB2312" w:cs="楷体_GB2312"/>
          <w:sz w:val="30"/>
          <w:szCs w:val="30"/>
          <w:shd w:val="clear" w:color="auto" w:fill="auto"/>
        </w:rPr>
        <w:t>（一）所有考生必须上传材料标准</w:t>
      </w:r>
    </w:p>
    <w:p>
      <w:pPr>
        <w:widowControl/>
        <w:shd w:val="clear" w:color="auto" w:fill="FFFFFF"/>
        <w:spacing w:line="500" w:lineRule="exact"/>
        <w:ind w:firstLine="482"/>
        <w:rPr>
          <w:rFonts w:hint="eastAsia" w:ascii="楷体_GB2312" w:hAnsi="楷体_GB2312" w:eastAsia="楷体_GB2312" w:cs="楷体_GB2312"/>
          <w:sz w:val="30"/>
          <w:szCs w:val="30"/>
          <w:shd w:val="clear" w:color="auto" w:fill="auto"/>
        </w:rPr>
      </w:pPr>
      <w:r>
        <w:rPr>
          <w:rFonts w:hint="eastAsia" w:ascii="仿宋_GB2312" w:hAnsi="仿宋_GB2312" w:eastAsia="仿宋_GB2312" w:cs="仿宋_GB2312"/>
          <w:sz w:val="30"/>
          <w:szCs w:val="30"/>
          <w:shd w:val="clear" w:color="auto" w:fill="auto"/>
        </w:rPr>
        <w:t>1.本人近三月内正面、免冠、无妆、彩色电子证件照，照片要</w:t>
      </w:r>
    </w:p>
    <w:p>
      <w:pPr>
        <w:widowControl/>
        <w:shd w:val="clear" w:color="auto" w:fill="FFFFFF"/>
        <w:spacing w:line="500" w:lineRule="exact"/>
        <w:ind w:firstLine="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color="auto" w:fill="auto"/>
        </w:rPr>
        <w:t>求如下图：</w:t>
      </w:r>
    </w:p>
    <w:p>
      <w:pPr>
        <w:widowControl/>
        <w:shd w:val="clear" w:color="auto" w:fill="FFFFFF"/>
        <w:jc w:val="center"/>
        <w:rPr>
          <w:rFonts w:hint="eastAsia" w:ascii="仿宋_GB2312" w:hAnsi="仿宋_GB2312" w:eastAsia="仿宋_GB2312" w:cs="仿宋_GB2312"/>
          <w:sz w:val="32"/>
        </w:rPr>
      </w:pPr>
      <w:r>
        <w:rPr>
          <w:rFonts w:hint="eastAsia" w:ascii="仿宋_GB2312" w:hAnsi="仿宋_GB2312" w:eastAsia="仿宋_GB2312" w:cs="仿宋_GB2312"/>
          <w:sz w:val="32"/>
          <w:shd w:val="clear" w:color="auto" w:fill="auto"/>
        </w:rPr>
        <w:drawing>
          <wp:inline distT="0" distB="0" distL="114300" distR="114300">
            <wp:extent cx="1285875" cy="1704975"/>
            <wp:effectExtent l="0" t="0" r="9525" b="1905"/>
            <wp:docPr id="4" name="图片 2"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9"/>
                    <pic:cNvPicPr>
                      <a:picLocks noChangeAspect="1"/>
                    </pic:cNvPicPr>
                  </pic:nvPicPr>
                  <pic:blipFill>
                    <a:blip r:embed="rId7"/>
                    <a:srcRect l="37364" t="13646" r="38268" b="49898"/>
                    <a:stretch>
                      <a:fillRect/>
                    </a:stretch>
                  </pic:blipFill>
                  <pic:spPr>
                    <a:xfrm>
                      <a:off x="0" y="0"/>
                      <a:ext cx="1285875" cy="1704975"/>
                    </a:xfrm>
                    <a:prstGeom prst="rect">
                      <a:avLst/>
                    </a:prstGeom>
                    <a:noFill/>
                    <a:ln>
                      <a:noFill/>
                    </a:ln>
                  </pic:spPr>
                </pic:pic>
              </a:graphicData>
            </a:graphic>
          </wp:inline>
        </w:drawing>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（1）本人近三个月内正面、免冠、无妆、彩色电子证件照（白色背景，用于准考证照片）；</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（2）仅支持jpg或jpeg格式，建议大小不超过10M，宽高比例3:4；</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（3）坐姿端正，双眼自然睁开并平视，耳朵对称，左右肩膀平衡，头部和肩部要端正且不能过大或过小，需占整个照片的比例为2/3；</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（4）请不要化妆，不得佩戴眼镜、隐形眼镜、美瞳拍照；</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（5）照明光线均匀，脸部不能发光，无高光、光斑，无阴影、红眼等；</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（6）头发不得遮挡脸部或造成阴影，要露出五官；</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（7）能如实地反映本人近期相貌，照片内容要求真实有效，不得做任何修改（未经过PS等照片编辑软件处理，不得用照片翻拍）；</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（8）请务必谨慎上传符合上述全部要求的照片，否则会影响审核。</w:t>
      </w:r>
    </w:p>
    <w:p>
      <w:pPr>
        <w:widowControl/>
        <w:shd w:val="clear" w:color="auto" w:fill="FFFFFF"/>
        <w:spacing w:line="500" w:lineRule="exact"/>
        <w:ind w:firstLine="482"/>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color="auto" w:fill="auto"/>
        </w:rPr>
        <w:t>2.本人身份证原件正反面照（分正、反面两张上传，请确保身份证边框完整，字迹清晰可见，亮度均匀）。</w:t>
      </w:r>
    </w:p>
    <w:p>
      <w:pPr>
        <w:keepNext w:val="0"/>
        <w:keepLines w:val="0"/>
        <w:pageBreakBefore w:val="0"/>
        <w:kinsoku/>
        <w:wordWrap/>
        <w:overflowPunct/>
        <w:topLinePunct w:val="0"/>
        <w:autoSpaceDE/>
        <w:autoSpaceDN/>
        <w:bidi w:val="0"/>
        <w:adjustRightInd/>
        <w:snapToGrid/>
        <w:spacing w:line="480" w:lineRule="exact"/>
        <w:jc w:val="both"/>
        <w:textAlignment w:val="auto"/>
        <w:rPr>
          <w:rFonts w:hint="eastAsia" w:ascii="黑体" w:hAnsi="黑体" w:eastAsia="黑体" w:cs="黑体"/>
          <w:color w:val="auto"/>
          <w:sz w:val="36"/>
          <w:szCs w:val="36"/>
          <w:lang w:val="en-US" w:eastAsia="zh-CN"/>
        </w:rPr>
      </w:pPr>
    </w:p>
    <w:p>
      <w:pPr>
        <w:widowControl/>
        <w:shd w:val="clear" w:color="auto" w:fill="FFFFFF"/>
        <w:ind w:firstLine="420"/>
        <w:jc w:val="center"/>
        <w:rPr>
          <w:rFonts w:hint="eastAsia" w:ascii="仿宋_GB2312" w:hAnsi="仿宋_GB2312" w:eastAsia="仿宋_GB2312" w:cs="仿宋_GB2312"/>
          <w:sz w:val="32"/>
        </w:rPr>
      </w:pPr>
      <w:r>
        <w:rPr>
          <w:rFonts w:hint="eastAsia" w:ascii="仿宋_GB2312" w:hAnsi="仿宋_GB2312" w:eastAsia="仿宋_GB2312" w:cs="仿宋_GB2312"/>
          <w:sz w:val="32"/>
          <w:shd w:val="clear" w:color="auto" w:fill="auto"/>
        </w:rPr>
        <w:drawing>
          <wp:inline distT="0" distB="0" distL="114300" distR="114300">
            <wp:extent cx="5276850" cy="1724025"/>
            <wp:effectExtent l="0" t="0" r="11430" b="13335"/>
            <wp:docPr id="5" name="图片 3"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IMG_261"/>
                    <pic:cNvPicPr>
                      <a:picLocks noChangeAspect="1"/>
                    </pic:cNvPicPr>
                  </pic:nvPicPr>
                  <pic:blipFill>
                    <a:blip r:embed="rId8"/>
                    <a:stretch>
                      <a:fillRect/>
                    </a:stretch>
                  </pic:blipFill>
                  <pic:spPr>
                    <a:xfrm>
                      <a:off x="0" y="0"/>
                      <a:ext cx="5276850" cy="1724025"/>
                    </a:xfrm>
                    <a:prstGeom prst="rect">
                      <a:avLst/>
                    </a:prstGeom>
                    <a:noFill/>
                    <a:ln>
                      <a:noFill/>
                    </a:ln>
                  </pic:spPr>
                </pic:pic>
              </a:graphicData>
            </a:graphic>
          </wp:inline>
        </w:drawing>
      </w:r>
    </w:p>
    <w:p>
      <w:pPr>
        <w:widowControl/>
        <w:shd w:val="clear" w:color="auto" w:fill="FFFFFF"/>
        <w:ind w:firstLine="48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color="auto" w:fill="auto"/>
        </w:rPr>
        <w:t>3.本人手持身份证照片，照片要求如下图：</w:t>
      </w:r>
    </w:p>
    <w:p>
      <w:pPr>
        <w:widowControl/>
        <w:shd w:val="clear" w:color="auto" w:fill="FFFFFF"/>
        <w:ind w:firstLine="420"/>
        <w:jc w:val="center"/>
        <w:rPr>
          <w:rFonts w:hint="eastAsia" w:ascii="仿宋_GB2312" w:hAnsi="仿宋_GB2312" w:eastAsia="仿宋_GB2312" w:cs="仿宋_GB2312"/>
          <w:sz w:val="32"/>
          <w:shd w:val="clear" w:color="auto" w:fill="auto"/>
        </w:rPr>
      </w:pPr>
      <w:r>
        <w:rPr>
          <w:rFonts w:hint="eastAsia" w:ascii="仿宋_GB2312" w:hAnsi="仿宋_GB2312" w:eastAsia="仿宋_GB2312" w:cs="仿宋_GB2312"/>
          <w:sz w:val="32"/>
          <w:shd w:val="clear" w:color="auto" w:fill="auto"/>
        </w:rPr>
        <w:drawing>
          <wp:inline distT="0" distB="0" distL="114300" distR="114300">
            <wp:extent cx="1176655" cy="1725295"/>
            <wp:effectExtent l="0" t="0" r="12065" b="12065"/>
            <wp:docPr id="8" name="图片 4"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62"/>
                    <pic:cNvPicPr>
                      <a:picLocks noChangeAspect="1"/>
                    </pic:cNvPicPr>
                  </pic:nvPicPr>
                  <pic:blipFill>
                    <a:blip r:embed="rId9"/>
                    <a:srcRect l="37991" r="38185" b="53932"/>
                    <a:stretch>
                      <a:fillRect/>
                    </a:stretch>
                  </pic:blipFill>
                  <pic:spPr>
                    <a:xfrm>
                      <a:off x="0" y="0"/>
                      <a:ext cx="1176655" cy="1725295"/>
                    </a:xfrm>
                    <a:prstGeom prst="rect">
                      <a:avLst/>
                    </a:prstGeom>
                    <a:noFill/>
                    <a:ln>
                      <a:noFill/>
                    </a:ln>
                  </pic:spPr>
                </pic:pic>
              </a:graphicData>
            </a:graphic>
          </wp:inline>
        </w:drawing>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（1）拍摄时，手持本人身份证，将持证的手臂和上半身整个拍进照片，头部和肩部要端正，头发不得遮挡脸部或造成阴影，要露出五官；</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（2）仅支持jpg或jpeg格式，建议大小不超过10M；</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（3）确保身份证上的所有信息清晰可见、完整（没有被遮挡或者被手指捏住）；</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（4）能如实地反映本人近期相貌，照片内容要求真实有效，不得做任何修改（未经过PS等照片编辑软件处理）；</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（5）照明光线均匀，脸部不能发光，无高光、光凝，无阴影、红眼等；</w:t>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（6）请不要化妆，不得佩戴眼镜、隐形眼镜、美瞳拍照；</w:t>
      </w:r>
    </w:p>
    <w:p>
      <w:pPr>
        <w:widowControl/>
        <w:shd w:val="clear" w:color="auto" w:fill="FFFFFF"/>
        <w:spacing w:line="500" w:lineRule="exact"/>
        <w:ind w:firstLine="600" w:firstLineChars="200"/>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（7）请务必谨慎上传符合上述全部要求的照片，否则会影响审核。</w:t>
      </w:r>
    </w:p>
    <w:p>
      <w:pPr>
        <w:widowControl/>
        <w:shd w:val="clear" w:color="auto" w:fill="FFFFFF"/>
        <w:spacing w:line="500" w:lineRule="exact"/>
        <w:ind w:firstLine="482"/>
        <w:rPr>
          <w:rFonts w:hint="eastAsia" w:ascii="楷体_GB2312" w:hAnsi="楷体_GB2312" w:eastAsia="楷体_GB2312" w:cs="楷体_GB2312"/>
          <w:sz w:val="30"/>
          <w:szCs w:val="30"/>
          <w:shd w:val="clear" w:color="auto" w:fill="auto"/>
        </w:rPr>
      </w:pPr>
      <w:r>
        <w:rPr>
          <w:rFonts w:hint="eastAsia" w:ascii="楷体_GB2312" w:hAnsi="楷体_GB2312" w:eastAsia="楷体_GB2312" w:cs="楷体_GB2312"/>
          <w:sz w:val="30"/>
          <w:szCs w:val="30"/>
          <w:shd w:val="clear" w:color="auto" w:fill="auto"/>
        </w:rPr>
        <w:t>（二）学籍学历校验未通过考生提交材料标准</w:t>
      </w:r>
    </w:p>
    <w:p>
      <w:pPr>
        <w:widowControl/>
        <w:shd w:val="clear" w:color="auto" w:fill="FFFFFF"/>
        <w:spacing w:line="500" w:lineRule="exact"/>
        <w:ind w:firstLine="482"/>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color="auto" w:fill="auto"/>
        </w:rPr>
        <w:t>1.普通高校应届本科毕业生、成人应届本科毕业生须上传《教育部学籍在线验证报告》；</w:t>
      </w:r>
    </w:p>
    <w:p>
      <w:pPr>
        <w:widowControl/>
        <w:shd w:val="clear" w:color="auto" w:fill="FFFFFF"/>
        <w:ind w:firstLine="420"/>
        <w:rPr>
          <w:rFonts w:hint="eastAsia" w:ascii="仿宋_GB2312" w:hAnsi="仿宋_GB2312" w:eastAsia="仿宋_GB2312" w:cs="仿宋_GB2312"/>
          <w:sz w:val="32"/>
        </w:rPr>
      </w:pPr>
      <w:r>
        <w:rPr>
          <w:rFonts w:hint="eastAsia" w:ascii="仿宋_GB2312" w:hAnsi="仿宋_GB2312" w:eastAsia="仿宋_GB2312" w:cs="仿宋_GB2312"/>
          <w:sz w:val="32"/>
          <w:shd w:val="clear" w:color="auto" w:fill="auto"/>
        </w:rPr>
        <w:drawing>
          <wp:inline distT="0" distB="0" distL="114300" distR="114300">
            <wp:extent cx="4513580" cy="4092575"/>
            <wp:effectExtent l="0" t="0" r="12700" b="6985"/>
            <wp:docPr id="11" name="图片 5"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descr="IMG_263"/>
                    <pic:cNvPicPr>
                      <a:picLocks noChangeAspect="1"/>
                    </pic:cNvPicPr>
                  </pic:nvPicPr>
                  <pic:blipFill>
                    <a:blip r:embed="rId10"/>
                    <a:stretch>
                      <a:fillRect/>
                    </a:stretch>
                  </pic:blipFill>
                  <pic:spPr>
                    <a:xfrm>
                      <a:off x="0" y="0"/>
                      <a:ext cx="4513580" cy="4092575"/>
                    </a:xfrm>
                    <a:prstGeom prst="rect">
                      <a:avLst/>
                    </a:prstGeom>
                    <a:noFill/>
                    <a:ln>
                      <a:noFill/>
                    </a:ln>
                  </pic:spPr>
                </pic:pic>
              </a:graphicData>
            </a:graphic>
          </wp:inline>
        </w:drawing>
      </w:r>
    </w:p>
    <w:p>
      <w:pPr>
        <w:widowControl/>
        <w:shd w:val="clear" w:color="auto" w:fill="FFFFFF"/>
        <w:spacing w:line="500" w:lineRule="exact"/>
        <w:ind w:firstLine="420"/>
        <w:rPr>
          <w:rFonts w:hint="eastAsia" w:ascii="仿宋_GB2312" w:hAnsi="仿宋_GB2312" w:eastAsia="仿宋_GB2312" w:cs="仿宋_GB2312"/>
          <w:sz w:val="30"/>
          <w:szCs w:val="30"/>
        </w:rPr>
      </w:pPr>
      <w:r>
        <w:rPr>
          <w:rFonts w:hint="eastAsia" w:ascii="仿宋_GB2312" w:hAnsi="仿宋_GB2312" w:eastAsia="仿宋_GB2312" w:cs="仿宋_GB2312"/>
          <w:sz w:val="30"/>
          <w:szCs w:val="30"/>
          <w:shd w:val="clear" w:color="auto" w:fill="auto"/>
        </w:rPr>
        <w:t>2.</w:t>
      </w:r>
      <w:r>
        <w:rPr>
          <w:rFonts w:hint="eastAsia" w:ascii="仿宋_GB2312" w:hAnsi="仿宋_GB2312" w:eastAsia="仿宋_GB2312" w:cs="仿宋_GB2312"/>
          <w:sz w:val="30"/>
          <w:szCs w:val="30"/>
        </w:rPr>
        <w:t>自学考试届时可毕业本科生，提供考籍所在地省级教育考试机构出具的自学考试成绩证明单</w:t>
      </w:r>
      <w:r>
        <w:rPr>
          <w:rFonts w:hint="eastAsia" w:ascii="仿宋_GB2312" w:hAnsi="仿宋_GB2312" w:eastAsia="仿宋_GB2312" w:cs="仿宋_GB2312"/>
          <w:sz w:val="30"/>
          <w:szCs w:val="30"/>
          <w:shd w:val="clear" w:color="auto" w:fill="auto"/>
        </w:rPr>
        <w:t>；</w:t>
      </w:r>
    </w:p>
    <w:p>
      <w:pPr>
        <w:widowControl/>
        <w:shd w:val="clear" w:color="auto" w:fill="FFFFFF"/>
        <w:ind w:firstLine="420"/>
        <w:jc w:val="center"/>
        <w:rPr>
          <w:rFonts w:hint="eastAsia" w:ascii="仿宋_GB2312" w:hAnsi="仿宋_GB2312" w:eastAsia="仿宋_GB2312" w:cs="仿宋_GB2312"/>
          <w:sz w:val="32"/>
        </w:rPr>
      </w:pPr>
      <w:r>
        <w:rPr>
          <w:rFonts w:hint="eastAsia" w:ascii="仿宋_GB2312" w:hAnsi="仿宋_GB2312" w:eastAsia="仿宋_GB2312" w:cs="仿宋_GB2312"/>
          <w:sz w:val="32"/>
        </w:rPr>
        <w:drawing>
          <wp:inline distT="0" distB="0" distL="114300" distR="114300">
            <wp:extent cx="3143250" cy="3224530"/>
            <wp:effectExtent l="0" t="0" r="11430" b="635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a:srcRect b="21075"/>
                    <a:stretch>
                      <a:fillRect/>
                    </a:stretch>
                  </pic:blipFill>
                  <pic:spPr>
                    <a:xfrm>
                      <a:off x="0" y="0"/>
                      <a:ext cx="3143250" cy="3224530"/>
                    </a:xfrm>
                    <a:prstGeom prst="rect">
                      <a:avLst/>
                    </a:prstGeom>
                    <a:noFill/>
                    <a:ln>
                      <a:noFill/>
                    </a:ln>
                  </pic:spPr>
                </pic:pic>
              </a:graphicData>
            </a:graphic>
          </wp:inline>
        </w:drawing>
      </w:r>
    </w:p>
    <w:p>
      <w:pPr>
        <w:widowControl/>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3.国家承认学历的网络教育届时可毕业本科毕业生须上传就读高校出具的届时可毕业本科生证明；</w:t>
      </w:r>
    </w:p>
    <w:p>
      <w:pPr>
        <w:widowControl/>
        <w:numPr>
          <w:ilvl w:val="0"/>
          <w:numId w:val="1"/>
        </w:numPr>
        <w:shd w:val="clear" w:color="auto" w:fill="FFFFFF"/>
        <w:spacing w:line="500" w:lineRule="exact"/>
        <w:ind w:firstLine="482"/>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往届毕业生须上传《教育部学历证书电子注册备案表》（2001年以后的毕业生）或《中国高等教育学历认证报告》（2001年以前的毕业生）或教育部留学服务中心出具的《国外学历学位认证书》。</w:t>
      </w:r>
    </w:p>
    <w:p>
      <w:pPr>
        <w:widowControl/>
        <w:shd w:val="clear" w:color="auto" w:fill="FFFFFF"/>
        <w:jc w:val="center"/>
        <w:rPr>
          <w:rFonts w:hint="eastAsia" w:ascii="仿宋_GB2312" w:hAnsi="仿宋_GB2312" w:eastAsia="仿宋_GB2312" w:cs="仿宋_GB2312"/>
          <w:sz w:val="32"/>
          <w:shd w:val="clear" w:color="auto" w:fill="auto"/>
        </w:rPr>
      </w:pPr>
      <w:r>
        <w:rPr>
          <w:rFonts w:hint="eastAsia" w:ascii="仿宋_GB2312" w:hAnsi="仿宋_GB2312" w:eastAsia="仿宋_GB2312" w:cs="仿宋_GB2312"/>
          <w:sz w:val="32"/>
          <w:shd w:val="clear" w:color="auto" w:fill="auto"/>
        </w:rPr>
        <w:drawing>
          <wp:inline distT="0" distB="0" distL="114300" distR="114300">
            <wp:extent cx="3578225" cy="3814445"/>
            <wp:effectExtent l="0" t="0" r="3175" b="10795"/>
            <wp:docPr id="7" name="图片 7"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8"/>
                    <pic:cNvPicPr>
                      <a:picLocks noChangeAspect="1"/>
                    </pic:cNvPicPr>
                  </pic:nvPicPr>
                  <pic:blipFill>
                    <a:blip r:embed="rId12"/>
                    <a:stretch>
                      <a:fillRect/>
                    </a:stretch>
                  </pic:blipFill>
                  <pic:spPr>
                    <a:xfrm>
                      <a:off x="0" y="0"/>
                      <a:ext cx="3578225" cy="3814445"/>
                    </a:xfrm>
                    <a:prstGeom prst="rect">
                      <a:avLst/>
                    </a:prstGeom>
                    <a:noFill/>
                    <a:ln>
                      <a:noFill/>
                    </a:ln>
                  </pic:spPr>
                </pic:pic>
              </a:graphicData>
            </a:graphic>
          </wp:inline>
        </w:drawing>
      </w:r>
    </w:p>
    <w:p>
      <w:pPr>
        <w:widowControl/>
        <w:numPr>
          <w:ilvl w:val="0"/>
          <w:numId w:val="0"/>
        </w:numPr>
        <w:shd w:val="clear" w:color="auto" w:fill="FFFFFF"/>
        <w:spacing w:line="500" w:lineRule="exact"/>
        <w:ind w:firstLine="0"/>
        <w:rPr>
          <w:rFonts w:hint="eastAsia" w:ascii="仿宋_GB2312" w:hAnsi="仿宋_GB2312" w:eastAsia="仿宋_GB2312" w:cs="仿宋_GB2312"/>
          <w:sz w:val="30"/>
          <w:szCs w:val="30"/>
          <w:shd w:val="clear" w:color="auto" w:fill="auto"/>
        </w:rPr>
      </w:pPr>
    </w:p>
    <w:p>
      <w:pPr>
        <w:widowControl/>
        <w:numPr>
          <w:ilvl w:val="0"/>
          <w:numId w:val="0"/>
        </w:numPr>
        <w:spacing w:line="240" w:lineRule="auto"/>
        <w:jc w:val="left"/>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"C:\\Users\\Administrator\\AppData\\Roaming\\Tencent\\Users\\2957723258\\QQ\\WinTemp\\RichOle\\B41`LWR[[`ZO}$P9W0S{R8T.png"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5186680" cy="3612515"/>
            <wp:effectExtent l="0" t="0" r="10160" b="14605"/>
            <wp:docPr id="3"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8" descr="IMG_256"/>
                    <pic:cNvPicPr>
                      <a:picLocks noChangeAspect="1"/>
                    </pic:cNvPicPr>
                  </pic:nvPicPr>
                  <pic:blipFill>
                    <a:blip r:embed="rId13"/>
                    <a:stretch>
                      <a:fillRect/>
                    </a:stretch>
                  </pic:blipFill>
                  <pic:spPr>
                    <a:xfrm>
                      <a:off x="0" y="0"/>
                      <a:ext cx="5186680" cy="3612515"/>
                    </a:xfrm>
                    <a:prstGeom prst="rect">
                      <a:avLst/>
                    </a:prstGeom>
                    <a:noFill/>
                    <a:ln>
                      <a:noFill/>
                    </a:ln>
                  </pic:spPr>
                </pic:pic>
              </a:graphicData>
            </a:graphic>
          </wp:inline>
        </w:drawing>
      </w:r>
      <w:r>
        <w:rPr>
          <w:rFonts w:ascii="宋体" w:hAnsi="宋体" w:eastAsia="宋体" w:cs="宋体"/>
          <w:kern w:val="0"/>
          <w:sz w:val="24"/>
          <w:szCs w:val="24"/>
          <w:lang w:val="en-US" w:eastAsia="zh-CN" w:bidi="ar"/>
        </w:rPr>
        <w:fldChar w:fldCharType="end"/>
      </w:r>
    </w:p>
    <w:p>
      <w:pPr>
        <w:widowControl/>
        <w:shd w:val="clear" w:color="auto" w:fill="FFFFFF"/>
        <w:spacing w:line="500" w:lineRule="exact"/>
        <w:ind w:left="0" w:firstLine="482"/>
        <w:rPr>
          <w:rFonts w:hint="eastAsia" w:ascii="楷体_GB2312" w:hAnsi="楷体_GB2312" w:eastAsia="楷体_GB2312" w:cs="楷体_GB2312"/>
          <w:sz w:val="30"/>
          <w:szCs w:val="30"/>
          <w:shd w:val="clear" w:color="auto" w:fill="auto"/>
        </w:rPr>
      </w:pPr>
      <w:r>
        <w:rPr>
          <w:rFonts w:hint="eastAsia" w:ascii="楷体_GB2312" w:hAnsi="楷体_GB2312" w:eastAsia="楷体_GB2312" w:cs="楷体_GB2312"/>
          <w:sz w:val="30"/>
          <w:szCs w:val="30"/>
          <w:shd w:val="clear" w:color="auto" w:fill="auto"/>
        </w:rPr>
        <w:t>（三）其他材料</w:t>
      </w:r>
    </w:p>
    <w:p>
      <w:pPr>
        <w:widowControl/>
        <w:shd w:val="clear" w:color="auto" w:fill="FFFFFF"/>
        <w:spacing w:line="500" w:lineRule="exact"/>
        <w:ind w:firstLine="600" w:firstLineChars="200"/>
        <w:rPr>
          <w:rFonts w:hint="eastAsia" w:ascii="仿宋_GB2312" w:hAnsi="仿宋_GB2312" w:eastAsia="仿宋_GB2312" w:cs="仿宋_GB2312"/>
          <w:sz w:val="30"/>
          <w:szCs w:val="30"/>
          <w:shd w:val="clear" w:color="auto" w:fill="auto"/>
        </w:rPr>
      </w:pPr>
      <w:r>
        <w:rPr>
          <w:rFonts w:hint="eastAsia" w:ascii="仿宋_GB2312" w:hAnsi="仿宋_GB2312" w:eastAsia="仿宋_GB2312" w:cs="仿宋_GB2312"/>
          <w:sz w:val="30"/>
          <w:szCs w:val="30"/>
          <w:shd w:val="clear" w:color="auto" w:fill="auto"/>
        </w:rPr>
        <w:t>1.往届毕业生在户口所在地报名的须上传户口本上的户主页及个人页（集体户口仅提供个人单页）；户口所在地不在报考点所在地的往届毕业生须上传近3个月社保缴费凭证或报考点所在地的居住证。</w:t>
      </w:r>
    </w:p>
    <w:p>
      <w:pPr>
        <w:widowControl/>
        <w:shd w:val="clear" w:color="auto" w:fill="FFFFFF"/>
        <w:jc w:val="center"/>
        <w:rPr>
          <w:rFonts w:hint="eastAsia" w:ascii="仿宋_GB2312" w:hAnsi="仿宋_GB2312" w:eastAsia="仿宋_GB2312" w:cs="仿宋_GB2312"/>
          <w:sz w:val="32"/>
        </w:rPr>
      </w:pPr>
      <w:r>
        <w:rPr>
          <w:rFonts w:hint="eastAsia" w:ascii="仿宋_GB2312" w:hAnsi="仿宋_GB2312" w:eastAsia="仿宋_GB2312" w:cs="仿宋_GB2312"/>
          <w:sz w:val="32"/>
        </w:rPr>
        <w:drawing>
          <wp:inline distT="0" distB="0" distL="114300" distR="114300">
            <wp:extent cx="2611755" cy="1692910"/>
            <wp:effectExtent l="0" t="0" r="9525" b="13970"/>
            <wp:docPr id="2" name="图片 9"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descr="图片1"/>
                    <pic:cNvPicPr>
                      <a:picLocks noChangeAspect="1"/>
                    </pic:cNvPicPr>
                  </pic:nvPicPr>
                  <pic:blipFill>
                    <a:blip r:embed="rId14"/>
                    <a:stretch>
                      <a:fillRect/>
                    </a:stretch>
                  </pic:blipFill>
                  <pic:spPr>
                    <a:xfrm>
                      <a:off x="0" y="0"/>
                      <a:ext cx="2611755" cy="1692910"/>
                    </a:xfrm>
                    <a:prstGeom prst="rect">
                      <a:avLst/>
                    </a:prstGeom>
                    <a:noFill/>
                    <a:ln>
                      <a:noFill/>
                    </a:ln>
                  </pic:spPr>
                </pic:pic>
              </a:graphicData>
            </a:graphic>
          </wp:inline>
        </w:drawing>
      </w:r>
    </w:p>
    <w:p>
      <w:pPr>
        <w:widowControl/>
        <w:shd w:val="clear" w:color="auto" w:fill="FFFFFF"/>
        <w:jc w:val="center"/>
        <w:rPr>
          <w:rFonts w:hint="eastAsia" w:ascii="仿宋_GB2312" w:hAnsi="仿宋_GB2312" w:eastAsia="仿宋_GB2312" w:cs="仿宋_GB2312"/>
          <w:sz w:val="32"/>
        </w:rPr>
      </w:pPr>
    </w:p>
    <w:p>
      <w:pPr>
        <w:widowControl/>
        <w:shd w:val="clear" w:color="auto" w:fill="FFFFFF"/>
        <w:ind w:left="480"/>
        <w:jc w:val="center"/>
        <w:rPr>
          <w:rFonts w:hint="eastAsia" w:ascii="仿宋_GB2312" w:hAnsi="仿宋_GB2312" w:eastAsia="仿宋_GB2312" w:cs="仿宋_GB2312"/>
          <w:sz w:val="32"/>
        </w:rPr>
      </w:pPr>
      <w:r>
        <w:rPr>
          <w:rFonts w:hint="eastAsia" w:ascii="仿宋_GB2312" w:hAnsi="仿宋_GB2312" w:eastAsia="仿宋_GB2312" w:cs="仿宋_GB2312"/>
          <w:sz w:val="32"/>
          <w:shd w:val="clear" w:color="auto" w:fill="auto"/>
        </w:rPr>
        <w:t> </w:t>
      </w:r>
      <w:r>
        <w:rPr>
          <w:rFonts w:hint="eastAsia" w:ascii="仿宋_GB2312" w:hAnsi="仿宋_GB2312" w:eastAsia="仿宋_GB2312" w:cs="仿宋_GB2312"/>
          <w:sz w:val="32"/>
        </w:rPr>
        <w:drawing>
          <wp:inline distT="0" distB="0" distL="114300" distR="114300">
            <wp:extent cx="3575050" cy="4973320"/>
            <wp:effectExtent l="0" t="0" r="6350" b="10160"/>
            <wp:docPr id="9" name="图片 10"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descr="图片2"/>
                    <pic:cNvPicPr>
                      <a:picLocks noChangeAspect="1"/>
                    </pic:cNvPicPr>
                  </pic:nvPicPr>
                  <pic:blipFill>
                    <a:blip r:embed="rId15"/>
                    <a:stretch>
                      <a:fillRect/>
                    </a:stretch>
                  </pic:blipFill>
                  <pic:spPr>
                    <a:xfrm>
                      <a:off x="0" y="0"/>
                      <a:ext cx="3575050" cy="4973320"/>
                    </a:xfrm>
                    <a:prstGeom prst="rect">
                      <a:avLst/>
                    </a:prstGeom>
                    <a:noFill/>
                    <a:ln>
                      <a:noFill/>
                    </a:ln>
                  </pic:spPr>
                </pic:pic>
              </a:graphicData>
            </a:graphic>
          </wp:inline>
        </w:drawing>
      </w:r>
    </w:p>
    <w:p>
      <w:pPr>
        <w:widowControl/>
        <w:shd w:val="clear" w:color="auto" w:fill="FFFFFF"/>
        <w:spacing w:line="500" w:lineRule="exact"/>
        <w:ind w:left="482" w:firstLine="600" w:firstLineChars="200"/>
        <w:rPr>
          <w:rFonts w:hint="eastAsia" w:ascii="仿宋_GB2312" w:hAnsi="仿宋_GB2312" w:eastAsia="仿宋_GB2312" w:cs="仿宋_GB2312"/>
          <w:sz w:val="32"/>
          <w:shd w:val="clear" w:color="auto" w:fill="auto"/>
        </w:rPr>
      </w:pPr>
      <w:r>
        <w:rPr>
          <w:rFonts w:hint="eastAsia" w:ascii="仿宋_GB2312" w:hAnsi="仿宋_GB2312" w:eastAsia="仿宋_GB2312" w:cs="仿宋_GB2312"/>
          <w:sz w:val="30"/>
          <w:szCs w:val="30"/>
          <w:shd w:val="clear" w:color="auto" w:fill="auto"/>
        </w:rPr>
        <w:t>2.报考“退役大学生士兵专项硕士研究生招生计划”的考生须上传本人《入伍批准书》和《退出现役证》内页。</w:t>
      </w:r>
    </w:p>
    <w:p>
      <w:pPr>
        <w:widowControl/>
        <w:shd w:val="clear" w:color="auto" w:fill="FFFFFF"/>
        <w:jc w:val="center"/>
        <w:rPr>
          <w:rFonts w:hint="eastAsia" w:ascii="仿宋_GB2312" w:hAnsi="仿宋_GB2312" w:eastAsia="仿宋_GB2312" w:cs="仿宋_GB2312"/>
          <w:sz w:val="32"/>
        </w:rPr>
      </w:pPr>
      <w:r>
        <w:rPr>
          <w:rFonts w:hint="eastAsia" w:ascii="仿宋_GB2312" w:hAnsi="仿宋_GB2312" w:eastAsia="仿宋_GB2312" w:cs="仿宋_GB2312"/>
          <w:sz w:val="32"/>
          <w:shd w:val="clear" w:color="auto" w:fill="auto"/>
        </w:rPr>
        <w:drawing>
          <wp:inline distT="0" distB="0" distL="114300" distR="114300">
            <wp:extent cx="5327650" cy="3663950"/>
            <wp:effectExtent l="0" t="0" r="6350" b="8890"/>
            <wp:docPr id="10" name="图片 11"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IMG_277"/>
                    <pic:cNvPicPr>
                      <a:picLocks noChangeAspect="1"/>
                    </pic:cNvPicPr>
                  </pic:nvPicPr>
                  <pic:blipFill>
                    <a:blip r:embed="rId16"/>
                    <a:stretch>
                      <a:fillRect/>
                    </a:stretch>
                  </pic:blipFill>
                  <pic:spPr>
                    <a:xfrm>
                      <a:off x="0" y="0"/>
                      <a:ext cx="5327650" cy="3663950"/>
                    </a:xfrm>
                    <a:prstGeom prst="rect">
                      <a:avLst/>
                    </a:prstGeom>
                    <a:noFill/>
                    <a:ln>
                      <a:noFill/>
                    </a:ln>
                  </pic:spPr>
                </pic:pic>
              </a:graphicData>
            </a:graphic>
          </wp:inline>
        </w:drawing>
      </w:r>
    </w:p>
    <w:p>
      <w:pPr>
        <w:rPr>
          <w:rFonts w:hint="eastAsia" w:ascii="仿宋_GB2312" w:hAnsi="仿宋_GB2312" w:eastAsia="仿宋_GB2312" w:cs="仿宋_GB2312"/>
          <w:sz w:val="32"/>
        </w:rPr>
      </w:pPr>
    </w:p>
    <w:p>
      <w:pPr>
        <w:widowControl/>
        <w:numPr>
          <w:ilvl w:val="0"/>
          <w:numId w:val="0"/>
        </w:numPr>
        <w:spacing w:line="240" w:lineRule="auto"/>
        <w:jc w:val="left"/>
        <w:rPr>
          <w:rFonts w:ascii="宋体" w:hAnsi="宋体" w:eastAsia="宋体" w:cs="宋体"/>
          <w:kern w:val="0"/>
          <w:sz w:val="24"/>
          <w:szCs w:val="24"/>
          <w:lang w:val="en-US" w:eastAsia="zh-CN" w:bidi="ar"/>
        </w:rPr>
      </w:pPr>
    </w:p>
    <w:p/>
    <w:sectPr>
      <w:footerReference r:id="rId3" w:type="default"/>
      <w:footerReference r:id="rId4" w:type="even"/>
      <w:pgSz w:w="11907" w:h="16840"/>
      <w:pgMar w:top="1588" w:right="1588" w:bottom="567" w:left="1588" w:header="851" w:footer="992"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Arial Unicode MS"/>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separate"/>
    </w:r>
    <w:r>
      <w:rPr>
        <w:rStyle w:val="5"/>
      </w:rPr>
      <w:t>1</w:t>
    </w:r>
    <w:r>
      <w:fldChar w:fldCharType="end"/>
    </w:r>
  </w:p>
  <w:p>
    <w:pPr>
      <w:pStyle w:val="2"/>
      <w:framePr w:wrap="around" w:vAnchor="text" w:hAnchor="margin" w:xAlign="right" w:y="1"/>
      <w:rPr>
        <w:rStyle w:val="5"/>
      </w:rPr>
    </w:pP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5"/>
      </w:rPr>
    </w:pPr>
    <w:r>
      <w:fldChar w:fldCharType="begin"/>
    </w:r>
    <w:r>
      <w:rPr>
        <w:rStyle w:val="5"/>
      </w:rPr>
      <w:instrText xml:space="preserve">PAGE  </w:instrText>
    </w:r>
    <w: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64A9AA"/>
    <w:multiLevelType w:val="singleLevel"/>
    <w:tmpl w:val="3864A9AA"/>
    <w:lvl w:ilvl="0" w:tentative="0">
      <w:start w:val="4"/>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9C6CD6"/>
    <w:rsid w:val="199C6CD6"/>
    <w:rsid w:val="54C02B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5">
    <w:name w:val="page number"/>
    <w:basedOn w:val="4"/>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2020-09-18T07:04:00Z</dcterms:created>
  <dc:creator>Lenovo</dc:creator>
  <cp:lastModifiedBy>Lenovo</cp:lastModifiedBy>
  <dcterms:modified xsi:type="dcterms:W3CDTF">2020-09-18T07:07:42Z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